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0D2" w:rsidRPr="00D163EA" w:rsidRDefault="009530D2" w:rsidP="009530D2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D163EA">
        <w:rPr>
          <w:b/>
          <w:bCs/>
          <w:color w:val="auto"/>
          <w:sz w:val="32"/>
          <w:szCs w:val="32"/>
        </w:rPr>
        <w:t xml:space="preserve">Priorytety </w:t>
      </w:r>
      <w:r w:rsidR="00D1157B">
        <w:rPr>
          <w:b/>
          <w:bCs/>
          <w:color w:val="auto"/>
          <w:sz w:val="32"/>
          <w:szCs w:val="32"/>
        </w:rPr>
        <w:t xml:space="preserve">Ministra </w:t>
      </w:r>
      <w:r w:rsidRPr="00D163EA">
        <w:rPr>
          <w:b/>
          <w:bCs/>
          <w:color w:val="auto"/>
          <w:sz w:val="32"/>
          <w:szCs w:val="32"/>
        </w:rPr>
        <w:t>wydatkowania KFS w roku 2019</w:t>
      </w:r>
      <w:r w:rsidR="00D1157B">
        <w:rPr>
          <w:b/>
          <w:bCs/>
          <w:color w:val="auto"/>
          <w:sz w:val="32"/>
          <w:szCs w:val="32"/>
        </w:rPr>
        <w:t xml:space="preserve"> </w:t>
      </w:r>
    </w:p>
    <w:p w:rsidR="009530D2" w:rsidRPr="00D163EA" w:rsidRDefault="009530D2" w:rsidP="009530D2">
      <w:pPr>
        <w:pStyle w:val="Default"/>
        <w:rPr>
          <w:color w:val="00B050"/>
          <w:sz w:val="23"/>
          <w:szCs w:val="23"/>
        </w:rPr>
      </w:pPr>
    </w:p>
    <w:p w:rsidR="00413C2C" w:rsidRPr="00413C2C" w:rsidRDefault="009530D2" w:rsidP="00413C2C">
      <w:pPr>
        <w:pStyle w:val="Default"/>
        <w:spacing w:after="188"/>
        <w:jc w:val="center"/>
        <w:rPr>
          <w:color w:val="00B050"/>
          <w:sz w:val="32"/>
          <w:szCs w:val="32"/>
        </w:rPr>
      </w:pPr>
      <w:r w:rsidRPr="00413C2C">
        <w:rPr>
          <w:color w:val="00B050"/>
          <w:sz w:val="32"/>
          <w:szCs w:val="32"/>
        </w:rPr>
        <w:t>Priorytet 1</w:t>
      </w:r>
    </w:p>
    <w:p w:rsidR="009530D2" w:rsidRPr="00413C2C" w:rsidRDefault="009530D2" w:rsidP="00413C2C">
      <w:pPr>
        <w:pStyle w:val="Default"/>
        <w:spacing w:after="188"/>
        <w:jc w:val="center"/>
        <w:rPr>
          <w:b/>
          <w:sz w:val="28"/>
          <w:szCs w:val="28"/>
          <w:u w:val="single"/>
        </w:rPr>
      </w:pPr>
      <w:r w:rsidRPr="00413C2C">
        <w:rPr>
          <w:b/>
          <w:sz w:val="28"/>
          <w:szCs w:val="28"/>
          <w:u w:val="single"/>
        </w:rPr>
        <w:t>wsparcie kształcenia ustawicznego w zidentyfikowanych w danym powiecie</w:t>
      </w:r>
      <w:r w:rsidR="00FF2DE6" w:rsidRPr="00413C2C">
        <w:rPr>
          <w:b/>
          <w:sz w:val="28"/>
          <w:szCs w:val="28"/>
          <w:u w:val="single"/>
        </w:rPr>
        <w:t xml:space="preserve"> zawodach deficytowych.</w:t>
      </w:r>
    </w:p>
    <w:p w:rsidR="00FF2DE6" w:rsidRPr="000D117B" w:rsidRDefault="00FF2DE6" w:rsidP="000D117B">
      <w:pPr>
        <w:autoSpaceDE w:val="0"/>
        <w:autoSpaceDN w:val="0"/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</w:t>
      </w:r>
      <w:r w:rsidRPr="000D117B">
        <w:rPr>
          <w:rFonts w:ascii="Times New Roman" w:hAnsi="Times New Roman" w:cs="Times New Roman"/>
          <w:sz w:val="28"/>
          <w:szCs w:val="28"/>
        </w:rPr>
        <w:t xml:space="preserve">Zgodnie z Barometrem zawodów 2019 w powiecie żyrardowskim do deficytowych zawodów </w:t>
      </w:r>
      <w:r w:rsidR="000D117B">
        <w:rPr>
          <w:rFonts w:ascii="Times New Roman" w:hAnsi="Times New Roman" w:cs="Times New Roman"/>
          <w:sz w:val="28"/>
          <w:szCs w:val="28"/>
        </w:rPr>
        <w:t>z</w:t>
      </w:r>
      <w:r w:rsidRPr="000D117B">
        <w:rPr>
          <w:rFonts w:ascii="Times New Roman" w:hAnsi="Times New Roman" w:cs="Times New Roman"/>
          <w:sz w:val="28"/>
          <w:szCs w:val="28"/>
        </w:rPr>
        <w:t>alicza się: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F2DE6" w:rsidRPr="003D7F8F" w:rsidTr="000D117B">
        <w:tc>
          <w:tcPr>
            <w:tcW w:w="3020" w:type="dxa"/>
          </w:tcPr>
          <w:p w:rsidR="00FF2DE6" w:rsidRPr="0081689C" w:rsidRDefault="00FF2DE6" w:rsidP="000D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Betoniarze i zbrojarze</w:t>
            </w:r>
          </w:p>
        </w:tc>
        <w:tc>
          <w:tcPr>
            <w:tcW w:w="3021" w:type="dxa"/>
          </w:tcPr>
          <w:p w:rsidR="00FF2DE6" w:rsidRPr="0081689C" w:rsidRDefault="00FF2DE6" w:rsidP="000D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Mechanicy pojazdów samochodowych</w:t>
            </w:r>
          </w:p>
        </w:tc>
        <w:tc>
          <w:tcPr>
            <w:tcW w:w="3021" w:type="dxa"/>
          </w:tcPr>
          <w:p w:rsidR="00FF2DE6" w:rsidRPr="0081689C" w:rsidRDefault="00FF2DE6" w:rsidP="000D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Pracownicy robót wykończeniowych w budownictwie</w:t>
            </w:r>
          </w:p>
        </w:tc>
      </w:tr>
      <w:tr w:rsidR="00FF2DE6" w:rsidRPr="003D7F8F" w:rsidTr="000D117B">
        <w:tc>
          <w:tcPr>
            <w:tcW w:w="3020" w:type="dxa"/>
          </w:tcPr>
          <w:p w:rsidR="00FF2DE6" w:rsidRPr="0081689C" w:rsidRDefault="00FF2DE6" w:rsidP="000D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Blacharze i lakiernicy samochodowi</w:t>
            </w:r>
          </w:p>
        </w:tc>
        <w:tc>
          <w:tcPr>
            <w:tcW w:w="3021" w:type="dxa"/>
          </w:tcPr>
          <w:p w:rsidR="00FF2DE6" w:rsidRPr="0081689C" w:rsidRDefault="00FF2DE6" w:rsidP="000D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Monterzy instalacji budowlanych</w:t>
            </w:r>
          </w:p>
        </w:tc>
        <w:tc>
          <w:tcPr>
            <w:tcW w:w="3021" w:type="dxa"/>
          </w:tcPr>
          <w:p w:rsidR="00FF2DE6" w:rsidRPr="0081689C" w:rsidRDefault="00FF2DE6" w:rsidP="000D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Pracownicy służb mundurowych</w:t>
            </w:r>
          </w:p>
        </w:tc>
      </w:tr>
      <w:tr w:rsidR="00FF2DE6" w:rsidRPr="003D7F8F" w:rsidTr="000D117B">
        <w:tc>
          <w:tcPr>
            <w:tcW w:w="3020" w:type="dxa"/>
          </w:tcPr>
          <w:p w:rsidR="00FF2DE6" w:rsidRPr="0081689C" w:rsidRDefault="00FF2DE6" w:rsidP="000D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Cieśle i stolarze budowlani</w:t>
            </w:r>
          </w:p>
        </w:tc>
        <w:tc>
          <w:tcPr>
            <w:tcW w:w="3021" w:type="dxa"/>
          </w:tcPr>
          <w:p w:rsidR="00FF2DE6" w:rsidRPr="0081689C" w:rsidRDefault="00FF2DE6" w:rsidP="000D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Murarze i tynkarze</w:t>
            </w:r>
          </w:p>
        </w:tc>
        <w:tc>
          <w:tcPr>
            <w:tcW w:w="3021" w:type="dxa"/>
          </w:tcPr>
          <w:p w:rsidR="00FF2DE6" w:rsidRPr="0081689C" w:rsidRDefault="00FF2DE6" w:rsidP="000D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Przedstawiciele handlowi</w:t>
            </w:r>
          </w:p>
        </w:tc>
      </w:tr>
      <w:tr w:rsidR="00FF2DE6" w:rsidRPr="003D7F8F" w:rsidTr="000D117B">
        <w:tc>
          <w:tcPr>
            <w:tcW w:w="3020" w:type="dxa"/>
          </w:tcPr>
          <w:p w:rsidR="00FF2DE6" w:rsidRPr="0081689C" w:rsidRDefault="00FF2DE6" w:rsidP="000D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Fizjoterapeuci i masażyści</w:t>
            </w:r>
          </w:p>
        </w:tc>
        <w:tc>
          <w:tcPr>
            <w:tcW w:w="3021" w:type="dxa"/>
          </w:tcPr>
          <w:p w:rsidR="00FF2DE6" w:rsidRPr="0081689C" w:rsidRDefault="00FF2DE6" w:rsidP="000D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języków obcych i lektorzy</w:t>
            </w:r>
          </w:p>
        </w:tc>
        <w:tc>
          <w:tcPr>
            <w:tcW w:w="3021" w:type="dxa"/>
          </w:tcPr>
          <w:p w:rsidR="00FF2DE6" w:rsidRPr="0081689C" w:rsidRDefault="00FF2DE6" w:rsidP="000D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Robotnicy budowlani</w:t>
            </w:r>
          </w:p>
        </w:tc>
      </w:tr>
      <w:tr w:rsidR="00FF2DE6" w:rsidRPr="003D7F8F" w:rsidTr="000D117B">
        <w:tc>
          <w:tcPr>
            <w:tcW w:w="3020" w:type="dxa"/>
          </w:tcPr>
          <w:p w:rsidR="00FF2DE6" w:rsidRPr="0081689C" w:rsidRDefault="00FF2DE6" w:rsidP="000D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Inżynierowie budownictwa</w:t>
            </w:r>
          </w:p>
        </w:tc>
        <w:tc>
          <w:tcPr>
            <w:tcW w:w="3021" w:type="dxa"/>
          </w:tcPr>
          <w:p w:rsidR="00FF2DE6" w:rsidRPr="0081689C" w:rsidRDefault="00FF2DE6" w:rsidP="000D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przedmiotów ogólnokształcących</w:t>
            </w:r>
          </w:p>
        </w:tc>
        <w:tc>
          <w:tcPr>
            <w:tcW w:w="3021" w:type="dxa"/>
          </w:tcPr>
          <w:p w:rsidR="00FF2DE6" w:rsidRPr="0081689C" w:rsidRDefault="00FF2DE6" w:rsidP="000D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Robotnicy obróbki drewna i stolarze</w:t>
            </w:r>
          </w:p>
        </w:tc>
      </w:tr>
      <w:tr w:rsidR="00FF2DE6" w:rsidRPr="003D7F8F" w:rsidTr="000D117B">
        <w:tc>
          <w:tcPr>
            <w:tcW w:w="3020" w:type="dxa"/>
          </w:tcPr>
          <w:p w:rsidR="00FF2DE6" w:rsidRPr="0081689C" w:rsidRDefault="00FF2DE6" w:rsidP="000D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Kelnerzy i barmani</w:t>
            </w:r>
          </w:p>
        </w:tc>
        <w:tc>
          <w:tcPr>
            <w:tcW w:w="3021" w:type="dxa"/>
          </w:tcPr>
          <w:p w:rsidR="00FF2DE6" w:rsidRPr="0081689C" w:rsidRDefault="00FF2DE6" w:rsidP="000D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Ogrodnicy i sadownicy</w:t>
            </w:r>
          </w:p>
        </w:tc>
        <w:tc>
          <w:tcPr>
            <w:tcW w:w="3021" w:type="dxa"/>
          </w:tcPr>
          <w:p w:rsidR="00FF2DE6" w:rsidRPr="0081689C" w:rsidRDefault="00FF2DE6" w:rsidP="000D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Rolnicy i hodowcy</w:t>
            </w:r>
          </w:p>
        </w:tc>
      </w:tr>
      <w:tr w:rsidR="00FF2DE6" w:rsidRPr="003D7F8F" w:rsidTr="000D117B">
        <w:tc>
          <w:tcPr>
            <w:tcW w:w="3020" w:type="dxa"/>
          </w:tcPr>
          <w:p w:rsidR="00FF2DE6" w:rsidRPr="0081689C" w:rsidRDefault="00FF2DE6" w:rsidP="000D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Kierowcy autobusów</w:t>
            </w:r>
          </w:p>
        </w:tc>
        <w:tc>
          <w:tcPr>
            <w:tcW w:w="3021" w:type="dxa"/>
          </w:tcPr>
          <w:p w:rsidR="00FF2DE6" w:rsidRPr="0081689C" w:rsidRDefault="00FF2DE6" w:rsidP="000D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Operatorzy i mechanicy sprzętu do robót ziemnych</w:t>
            </w:r>
          </w:p>
        </w:tc>
        <w:tc>
          <w:tcPr>
            <w:tcW w:w="3021" w:type="dxa"/>
          </w:tcPr>
          <w:p w:rsidR="00FF2DE6" w:rsidRPr="0081689C" w:rsidRDefault="00FF2DE6" w:rsidP="000D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Spawacze</w:t>
            </w:r>
          </w:p>
        </w:tc>
      </w:tr>
      <w:tr w:rsidR="00FF2DE6" w:rsidRPr="003D7F8F" w:rsidTr="000D117B">
        <w:tc>
          <w:tcPr>
            <w:tcW w:w="3020" w:type="dxa"/>
          </w:tcPr>
          <w:p w:rsidR="00FF2DE6" w:rsidRPr="0081689C" w:rsidRDefault="00FF2DE6" w:rsidP="000D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Kierowcy samochodów ciężarowych i ciągników siodłowych</w:t>
            </w:r>
          </w:p>
        </w:tc>
        <w:tc>
          <w:tcPr>
            <w:tcW w:w="3021" w:type="dxa"/>
          </w:tcPr>
          <w:p w:rsidR="00FF2DE6" w:rsidRPr="0081689C" w:rsidRDefault="00FF2DE6" w:rsidP="000D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Operatorzy maszyn rolniczych i ogrodniczych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FF2DE6" w:rsidRPr="0081689C" w:rsidRDefault="00FF2DE6" w:rsidP="000D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Spedytorzy i logistycy</w:t>
            </w:r>
          </w:p>
        </w:tc>
      </w:tr>
      <w:tr w:rsidR="00FF2DE6" w:rsidRPr="003D7F8F" w:rsidTr="000D117B">
        <w:tc>
          <w:tcPr>
            <w:tcW w:w="3020" w:type="dxa"/>
          </w:tcPr>
          <w:p w:rsidR="00FF2DE6" w:rsidRPr="0081689C" w:rsidRDefault="00FF2DE6" w:rsidP="000D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Lekarze</w:t>
            </w:r>
          </w:p>
        </w:tc>
        <w:tc>
          <w:tcPr>
            <w:tcW w:w="3021" w:type="dxa"/>
          </w:tcPr>
          <w:p w:rsidR="00FF2DE6" w:rsidRPr="0081689C" w:rsidRDefault="00FF2DE6" w:rsidP="000D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Opiekunowie osoby starszej lub niepełnosprawnej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FF2DE6" w:rsidRPr="0081689C" w:rsidRDefault="00FF2DE6" w:rsidP="000D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Sprzedawcy i kasjerzy</w:t>
            </w:r>
          </w:p>
        </w:tc>
      </w:tr>
      <w:tr w:rsidR="00FF2DE6" w:rsidRPr="003D7F8F" w:rsidTr="000D117B">
        <w:tc>
          <w:tcPr>
            <w:tcW w:w="3020" w:type="dxa"/>
          </w:tcPr>
          <w:p w:rsidR="00FF2DE6" w:rsidRPr="0081689C" w:rsidRDefault="00FF2DE6" w:rsidP="000D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Listonosze i kurierzy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:rsidR="00FF2DE6" w:rsidRPr="0081689C" w:rsidRDefault="00FF2DE6" w:rsidP="000D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Pielęgniarki i położne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6" w:rsidRPr="0081689C" w:rsidRDefault="00FF2DE6" w:rsidP="000D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Ślusarze</w:t>
            </w:r>
          </w:p>
        </w:tc>
      </w:tr>
      <w:tr w:rsidR="00FF2DE6" w:rsidRPr="003D7F8F" w:rsidTr="000D117B">
        <w:tc>
          <w:tcPr>
            <w:tcW w:w="3020" w:type="dxa"/>
          </w:tcPr>
          <w:p w:rsidR="00FF2DE6" w:rsidRPr="0081689C" w:rsidRDefault="00FF2DE6" w:rsidP="00FF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Magazynierzy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:rsidR="00FF2DE6" w:rsidRPr="0081689C" w:rsidRDefault="00FF2DE6" w:rsidP="00FF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Pracownicy fizyczni w produkcji i pracach prostych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E6" w:rsidRPr="0081689C" w:rsidRDefault="00FF2DE6" w:rsidP="00FF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Zaopatrzeniowcy i dostawcy</w:t>
            </w:r>
          </w:p>
        </w:tc>
      </w:tr>
    </w:tbl>
    <w:p w:rsidR="00FF2DE6" w:rsidRPr="0081689C" w:rsidRDefault="00FF2DE6" w:rsidP="00FF2DE6">
      <w:pPr>
        <w:rPr>
          <w:rFonts w:ascii="Times New Roman" w:hAnsi="Times New Roman" w:cs="Times New Roman"/>
          <w:sz w:val="24"/>
          <w:szCs w:val="24"/>
        </w:rPr>
      </w:pPr>
    </w:p>
    <w:p w:rsidR="00413C2C" w:rsidRPr="00413C2C" w:rsidRDefault="009530D2" w:rsidP="00413C2C">
      <w:pPr>
        <w:pStyle w:val="Default"/>
        <w:spacing w:after="188"/>
        <w:jc w:val="center"/>
        <w:rPr>
          <w:color w:val="00B050"/>
          <w:sz w:val="23"/>
          <w:szCs w:val="23"/>
        </w:rPr>
      </w:pPr>
      <w:r w:rsidRPr="00413C2C">
        <w:rPr>
          <w:b/>
          <w:color w:val="00B050"/>
          <w:sz w:val="32"/>
          <w:szCs w:val="32"/>
        </w:rPr>
        <w:t>Priorytet 2</w:t>
      </w:r>
    </w:p>
    <w:p w:rsidR="009530D2" w:rsidRPr="00413C2C" w:rsidRDefault="009530D2" w:rsidP="009530D2">
      <w:pPr>
        <w:pStyle w:val="Default"/>
        <w:spacing w:after="188"/>
        <w:rPr>
          <w:b/>
          <w:sz w:val="23"/>
          <w:szCs w:val="23"/>
          <w:u w:val="single"/>
        </w:rPr>
      </w:pPr>
      <w:r w:rsidRPr="00413C2C">
        <w:rPr>
          <w:b/>
          <w:sz w:val="28"/>
          <w:szCs w:val="28"/>
          <w:u w:val="single"/>
        </w:rPr>
        <w:t>wsparcie kształcenia ustawicznego osób, które nie posiadają świadectwa dojrzałości;</w:t>
      </w:r>
      <w:r w:rsidRPr="00413C2C">
        <w:rPr>
          <w:b/>
          <w:sz w:val="23"/>
          <w:szCs w:val="23"/>
          <w:u w:val="single"/>
        </w:rPr>
        <w:t xml:space="preserve"> </w:t>
      </w:r>
    </w:p>
    <w:p w:rsidR="00413C2C" w:rsidRPr="00413C2C" w:rsidRDefault="009530D2" w:rsidP="00413C2C">
      <w:pPr>
        <w:pStyle w:val="Default"/>
        <w:spacing w:after="188"/>
        <w:jc w:val="center"/>
        <w:rPr>
          <w:b/>
          <w:color w:val="00B050"/>
          <w:sz w:val="28"/>
          <w:szCs w:val="28"/>
        </w:rPr>
      </w:pPr>
      <w:r w:rsidRPr="00413C2C">
        <w:rPr>
          <w:b/>
          <w:color w:val="00B050"/>
          <w:sz w:val="32"/>
          <w:szCs w:val="32"/>
        </w:rPr>
        <w:t>Priorytet 3</w:t>
      </w:r>
    </w:p>
    <w:p w:rsidR="009530D2" w:rsidRPr="00413C2C" w:rsidRDefault="009530D2" w:rsidP="009530D2">
      <w:pPr>
        <w:pStyle w:val="Default"/>
        <w:spacing w:after="188"/>
        <w:rPr>
          <w:b/>
          <w:sz w:val="28"/>
          <w:szCs w:val="28"/>
          <w:u w:val="single"/>
        </w:rPr>
      </w:pPr>
      <w:r w:rsidRPr="00413C2C">
        <w:rPr>
          <w:b/>
          <w:sz w:val="28"/>
          <w:szCs w:val="28"/>
          <w:u w:val="single"/>
        </w:rPr>
        <w:t xml:space="preserve">wsparcie kształcenia ustawicznego pracowników pochodzących z grup zagrożonych ubóstwem lub wykluczeniem społecznym, zatrudnionych w podmiotach posiadających status przedsiębiorstwa społecznego, wskazanych na liście przedsiębiorstw społecznych prowadzonej przez </w:t>
      </w:r>
      <w:proofErr w:type="spellStart"/>
      <w:r w:rsidRPr="00413C2C">
        <w:rPr>
          <w:b/>
          <w:sz w:val="28"/>
          <w:szCs w:val="28"/>
          <w:u w:val="single"/>
        </w:rPr>
        <w:t>MRPiPS</w:t>
      </w:r>
      <w:proofErr w:type="spellEnd"/>
      <w:r w:rsidRPr="00413C2C">
        <w:rPr>
          <w:b/>
          <w:sz w:val="28"/>
          <w:szCs w:val="28"/>
          <w:u w:val="single"/>
        </w:rPr>
        <w:t>, członków lub pracowników spółdzielni socjalnych pochodzących z grup, o których mowa w art. 4 ust 1 ustawy o spółdzielniach socjalnych lub pracowników Zakładów Aktywności Zawodowej</w:t>
      </w:r>
    </w:p>
    <w:p w:rsidR="009530D2" w:rsidRPr="000D117B" w:rsidRDefault="009530D2" w:rsidP="009530D2">
      <w:pPr>
        <w:pStyle w:val="Default"/>
        <w:spacing w:after="205"/>
        <w:jc w:val="center"/>
        <w:rPr>
          <w:sz w:val="28"/>
          <w:szCs w:val="28"/>
          <w:u w:val="single"/>
        </w:rPr>
      </w:pPr>
      <w:r w:rsidRPr="000D117B">
        <w:rPr>
          <w:sz w:val="28"/>
          <w:szCs w:val="28"/>
          <w:u w:val="single"/>
        </w:rPr>
        <w:t>Podmioty uprawnione do korzystania z środków w ramach tego priorytetu to:</w:t>
      </w:r>
    </w:p>
    <w:p w:rsidR="009E63E2" w:rsidRDefault="009530D2" w:rsidP="007F0606">
      <w:pPr>
        <w:pStyle w:val="Default"/>
        <w:rPr>
          <w:sz w:val="28"/>
          <w:szCs w:val="28"/>
        </w:rPr>
      </w:pPr>
      <w:r w:rsidRPr="000D117B">
        <w:rPr>
          <w:sz w:val="28"/>
          <w:szCs w:val="28"/>
        </w:rPr>
        <w:t xml:space="preserve">-  </w:t>
      </w:r>
      <w:r w:rsidRPr="000D117B">
        <w:rPr>
          <w:b/>
          <w:bCs/>
          <w:sz w:val="28"/>
          <w:szCs w:val="28"/>
        </w:rPr>
        <w:t xml:space="preserve">Przedsiębiorstwa społeczne </w:t>
      </w:r>
      <w:r w:rsidRPr="000D117B">
        <w:rPr>
          <w:sz w:val="28"/>
          <w:szCs w:val="28"/>
        </w:rPr>
        <w:t>wpisane na listę przedsiębiorstw społe</w:t>
      </w:r>
      <w:r w:rsidR="007F0606" w:rsidRPr="000D117B">
        <w:rPr>
          <w:sz w:val="28"/>
          <w:szCs w:val="28"/>
        </w:rPr>
        <w:t xml:space="preserve">cznych prowadzoną przez </w:t>
      </w:r>
      <w:proofErr w:type="spellStart"/>
      <w:r w:rsidR="007F0606" w:rsidRPr="000D117B">
        <w:rPr>
          <w:sz w:val="28"/>
          <w:szCs w:val="28"/>
        </w:rPr>
        <w:t>MRPiPS</w:t>
      </w:r>
      <w:proofErr w:type="spellEnd"/>
      <w:r w:rsidR="007F0606" w:rsidRPr="000D117B">
        <w:rPr>
          <w:sz w:val="28"/>
          <w:szCs w:val="28"/>
        </w:rPr>
        <w:t>;</w:t>
      </w:r>
      <w:r w:rsidRPr="000D117B">
        <w:rPr>
          <w:sz w:val="28"/>
          <w:szCs w:val="28"/>
        </w:rPr>
        <w:t xml:space="preserve"> </w:t>
      </w:r>
    </w:p>
    <w:p w:rsidR="007F0606" w:rsidRPr="000D117B" w:rsidRDefault="007F0606" w:rsidP="007F0606">
      <w:pPr>
        <w:pStyle w:val="Default"/>
        <w:rPr>
          <w:sz w:val="28"/>
          <w:szCs w:val="28"/>
        </w:rPr>
      </w:pPr>
      <w:r w:rsidRPr="000D117B">
        <w:rPr>
          <w:sz w:val="28"/>
          <w:szCs w:val="28"/>
        </w:rPr>
        <w:t xml:space="preserve">- </w:t>
      </w:r>
      <w:r w:rsidR="009530D2" w:rsidRPr="000D117B">
        <w:rPr>
          <w:b/>
          <w:bCs/>
          <w:sz w:val="28"/>
          <w:szCs w:val="28"/>
        </w:rPr>
        <w:t>Spółdzielnie socjalne</w:t>
      </w:r>
      <w:r w:rsidRPr="000D117B">
        <w:rPr>
          <w:b/>
          <w:bCs/>
          <w:sz w:val="28"/>
          <w:szCs w:val="28"/>
        </w:rPr>
        <w:t>;</w:t>
      </w:r>
      <w:r w:rsidR="009530D2" w:rsidRPr="000D117B">
        <w:rPr>
          <w:sz w:val="28"/>
          <w:szCs w:val="28"/>
        </w:rPr>
        <w:t xml:space="preserve"> </w:t>
      </w:r>
      <w:r w:rsidRPr="000D117B">
        <w:rPr>
          <w:sz w:val="28"/>
          <w:szCs w:val="28"/>
        </w:rPr>
        <w:t xml:space="preserve"> </w:t>
      </w:r>
    </w:p>
    <w:p w:rsidR="009530D2" w:rsidRPr="000D117B" w:rsidRDefault="009530D2" w:rsidP="007F0606">
      <w:pPr>
        <w:pStyle w:val="Default"/>
        <w:rPr>
          <w:sz w:val="28"/>
          <w:szCs w:val="28"/>
        </w:rPr>
      </w:pPr>
      <w:r w:rsidRPr="000D117B">
        <w:rPr>
          <w:sz w:val="28"/>
          <w:szCs w:val="28"/>
        </w:rPr>
        <w:lastRenderedPageBreak/>
        <w:t xml:space="preserve">- </w:t>
      </w:r>
      <w:r w:rsidRPr="000D117B">
        <w:rPr>
          <w:b/>
          <w:bCs/>
          <w:sz w:val="28"/>
          <w:szCs w:val="28"/>
        </w:rPr>
        <w:t xml:space="preserve">Zakłady aktywności zawodowej - </w:t>
      </w:r>
      <w:r w:rsidRPr="000D117B">
        <w:rPr>
          <w:sz w:val="28"/>
          <w:szCs w:val="28"/>
        </w:rPr>
        <w:t xml:space="preserve">podmioty, które mogą być tworzone przez gminę, powiat oraz fundację, stowarzyszenie lub inną organizację społeczną, decyzję o przyznaniu statusu zakładu aktywności zawodowej wydaje wojewoda. </w:t>
      </w:r>
    </w:p>
    <w:p w:rsidR="007F0606" w:rsidRPr="000D117B" w:rsidRDefault="007F0606" w:rsidP="007F0606">
      <w:pPr>
        <w:pStyle w:val="Default"/>
        <w:rPr>
          <w:sz w:val="28"/>
          <w:szCs w:val="28"/>
        </w:rPr>
      </w:pPr>
    </w:p>
    <w:p w:rsidR="009530D2" w:rsidRPr="009E63E2" w:rsidRDefault="009530D2" w:rsidP="009530D2">
      <w:pPr>
        <w:pStyle w:val="Default"/>
        <w:spacing w:after="205"/>
        <w:jc w:val="center"/>
        <w:rPr>
          <w:b/>
          <w:sz w:val="28"/>
          <w:szCs w:val="28"/>
          <w:u w:val="single"/>
        </w:rPr>
      </w:pPr>
      <w:r w:rsidRPr="009E63E2">
        <w:rPr>
          <w:b/>
          <w:sz w:val="28"/>
          <w:szCs w:val="28"/>
          <w:u w:val="single"/>
        </w:rPr>
        <w:t>Ze środków w ramach tego priorytetu korzystać mogą wybrani pracownicy podmiotów uprawnionych.</w:t>
      </w:r>
    </w:p>
    <w:p w:rsidR="009530D2" w:rsidRPr="000D117B" w:rsidRDefault="009530D2" w:rsidP="009530D2">
      <w:pPr>
        <w:pStyle w:val="Default"/>
        <w:numPr>
          <w:ilvl w:val="0"/>
          <w:numId w:val="1"/>
        </w:numPr>
        <w:spacing w:after="205"/>
        <w:ind w:left="0" w:firstLine="0"/>
        <w:rPr>
          <w:sz w:val="28"/>
          <w:szCs w:val="28"/>
        </w:rPr>
      </w:pPr>
      <w:r w:rsidRPr="000D117B">
        <w:rPr>
          <w:sz w:val="28"/>
          <w:szCs w:val="28"/>
        </w:rPr>
        <w:t xml:space="preserve">W przypadku przedsiębiorstw społecznych będą to: </w:t>
      </w:r>
    </w:p>
    <w:p w:rsidR="009530D2" w:rsidRPr="000D117B" w:rsidRDefault="009530D2" w:rsidP="009530D2">
      <w:pPr>
        <w:pStyle w:val="Default"/>
        <w:spacing w:after="205"/>
        <w:rPr>
          <w:sz w:val="28"/>
          <w:szCs w:val="28"/>
        </w:rPr>
      </w:pPr>
      <w:r w:rsidRPr="000D117B">
        <w:rPr>
          <w:sz w:val="28"/>
          <w:szCs w:val="28"/>
        </w:rPr>
        <w:t xml:space="preserve">- osoby bezrobotne, </w:t>
      </w:r>
    </w:p>
    <w:p w:rsidR="009530D2" w:rsidRPr="000D117B" w:rsidRDefault="009530D2" w:rsidP="009530D2">
      <w:pPr>
        <w:pStyle w:val="Default"/>
        <w:spacing w:after="205"/>
        <w:rPr>
          <w:sz w:val="28"/>
          <w:szCs w:val="28"/>
        </w:rPr>
      </w:pPr>
      <w:r w:rsidRPr="000D117B">
        <w:rPr>
          <w:sz w:val="28"/>
          <w:szCs w:val="28"/>
        </w:rPr>
        <w:t xml:space="preserve">- absolwenci CIS i KIS, </w:t>
      </w:r>
    </w:p>
    <w:p w:rsidR="009530D2" w:rsidRPr="000D117B" w:rsidRDefault="009530D2" w:rsidP="009530D2">
      <w:pPr>
        <w:pStyle w:val="Default"/>
        <w:spacing w:after="205"/>
        <w:rPr>
          <w:sz w:val="28"/>
          <w:szCs w:val="28"/>
        </w:rPr>
      </w:pPr>
      <w:r w:rsidRPr="000D117B">
        <w:rPr>
          <w:sz w:val="28"/>
          <w:szCs w:val="28"/>
        </w:rPr>
        <w:t xml:space="preserve">- osoby ubogie pracujące tj. osoby wykonujące pracę, za którą otrzymują wynagrodzenie i której dochody nie przekraczają kryteriów dochodowych ustalonych w oparciu o próg interwencji socjalnej uprawniający do korzystania z pomocy społecznej, </w:t>
      </w:r>
    </w:p>
    <w:p w:rsidR="009530D2" w:rsidRPr="000D117B" w:rsidRDefault="009530D2" w:rsidP="009530D2">
      <w:pPr>
        <w:pStyle w:val="Default"/>
        <w:spacing w:after="205"/>
        <w:rPr>
          <w:sz w:val="28"/>
          <w:szCs w:val="28"/>
        </w:rPr>
      </w:pPr>
      <w:r w:rsidRPr="000D117B">
        <w:rPr>
          <w:sz w:val="28"/>
          <w:szCs w:val="28"/>
        </w:rPr>
        <w:t xml:space="preserve">- osoby opuszczające młodzieżowe ośrodki wychowawcze i młodzieżowe ośrodki socjoterapii, </w:t>
      </w:r>
    </w:p>
    <w:p w:rsidR="009530D2" w:rsidRPr="000D117B" w:rsidRDefault="009530D2" w:rsidP="009530D2">
      <w:pPr>
        <w:pStyle w:val="Default"/>
        <w:spacing w:after="205"/>
        <w:rPr>
          <w:sz w:val="28"/>
          <w:szCs w:val="28"/>
        </w:rPr>
      </w:pPr>
      <w:r w:rsidRPr="000D117B">
        <w:rPr>
          <w:sz w:val="28"/>
          <w:szCs w:val="28"/>
        </w:rPr>
        <w:t xml:space="preserve">- osoby opuszczające zakłady poprawcze i schroniska dla nieletnich, </w:t>
      </w:r>
    </w:p>
    <w:p w:rsidR="009530D2" w:rsidRPr="000D117B" w:rsidRDefault="009530D2" w:rsidP="009530D2">
      <w:pPr>
        <w:pStyle w:val="Default"/>
        <w:rPr>
          <w:sz w:val="28"/>
          <w:szCs w:val="28"/>
        </w:rPr>
      </w:pPr>
      <w:r w:rsidRPr="000D117B">
        <w:rPr>
          <w:sz w:val="28"/>
          <w:szCs w:val="28"/>
        </w:rPr>
        <w:t>- osoby korzystające ze świadczeń z pomocy społecznej zgodnie z ustawą z dnia 12 marca 2004 r. o pomocy społecznej lub kwalifikujące się do objęcia wsparciem pomocy społecznej tj. spełniające co najmniej jedna z przesłanek określonych w art. 7 ustawy z dnia 12 marca 2004r. o pomocy społecznej,</w:t>
      </w:r>
    </w:p>
    <w:p w:rsidR="009530D2" w:rsidRPr="000D117B" w:rsidRDefault="009530D2" w:rsidP="009530D2">
      <w:pPr>
        <w:pStyle w:val="Default"/>
        <w:spacing w:after="85"/>
        <w:rPr>
          <w:color w:val="auto"/>
          <w:sz w:val="28"/>
          <w:szCs w:val="28"/>
        </w:rPr>
      </w:pPr>
      <w:r w:rsidRPr="000D117B">
        <w:rPr>
          <w:color w:val="auto"/>
          <w:sz w:val="28"/>
          <w:szCs w:val="28"/>
        </w:rPr>
        <w:t xml:space="preserve">- osoby, o których mowa w art. 1 ust. 2 ustawy z dnia 13 czerwca 2003 r. o zatrudnieniu socjalnym, </w:t>
      </w:r>
    </w:p>
    <w:p w:rsidR="009530D2" w:rsidRPr="000D117B" w:rsidRDefault="009530D2" w:rsidP="009530D2">
      <w:pPr>
        <w:pStyle w:val="Default"/>
        <w:spacing w:after="85"/>
        <w:rPr>
          <w:color w:val="auto"/>
          <w:sz w:val="28"/>
          <w:szCs w:val="28"/>
        </w:rPr>
      </w:pPr>
      <w:r w:rsidRPr="000D117B">
        <w:rPr>
          <w:color w:val="auto"/>
          <w:sz w:val="28"/>
          <w:szCs w:val="28"/>
        </w:rPr>
        <w:t xml:space="preserve">- osoby opuszczające pieczę zastępczą oraz pełnoletni członkowie rodzin przeżywających trudności w pełnieniu funkcji opiekuńczo-wychowawczych, o których mowa w ustawie z dnia 9 czerwca 2011 r. o wspieraniu rodziny i systemie pieczy zastępczej, </w:t>
      </w:r>
    </w:p>
    <w:p w:rsidR="009530D2" w:rsidRPr="000D117B" w:rsidRDefault="009530D2" w:rsidP="009530D2">
      <w:pPr>
        <w:pStyle w:val="Default"/>
        <w:spacing w:after="85"/>
        <w:rPr>
          <w:color w:val="auto"/>
          <w:sz w:val="28"/>
          <w:szCs w:val="28"/>
        </w:rPr>
      </w:pPr>
      <w:r w:rsidRPr="000D117B">
        <w:rPr>
          <w:color w:val="auto"/>
          <w:sz w:val="28"/>
          <w:szCs w:val="28"/>
        </w:rPr>
        <w:t xml:space="preserve">- 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2014-2020, </w:t>
      </w:r>
    </w:p>
    <w:p w:rsidR="009530D2" w:rsidRPr="000D117B" w:rsidRDefault="009530D2" w:rsidP="009530D2">
      <w:pPr>
        <w:pStyle w:val="Default"/>
        <w:spacing w:after="85"/>
        <w:rPr>
          <w:color w:val="auto"/>
          <w:sz w:val="28"/>
          <w:szCs w:val="28"/>
        </w:rPr>
      </w:pPr>
      <w:r w:rsidRPr="000D117B">
        <w:rPr>
          <w:color w:val="auto"/>
          <w:sz w:val="28"/>
          <w:szCs w:val="28"/>
        </w:rPr>
        <w:t xml:space="preserve">- członkowie gospodarstw domowych sprawujący opiekę nad osobą z niepełnosprawnością, o ile co najmniej jeden z nich nie pracuje ze względu na konieczność sprawowania opieki nad osobą z niepełnosprawnością, </w:t>
      </w:r>
    </w:p>
    <w:p w:rsidR="009530D2" w:rsidRPr="000D117B" w:rsidRDefault="009530D2" w:rsidP="009530D2">
      <w:pPr>
        <w:pStyle w:val="Default"/>
        <w:spacing w:after="85"/>
        <w:rPr>
          <w:color w:val="auto"/>
          <w:sz w:val="28"/>
          <w:szCs w:val="28"/>
        </w:rPr>
      </w:pPr>
      <w:r w:rsidRPr="000D117B">
        <w:rPr>
          <w:color w:val="auto"/>
          <w:sz w:val="28"/>
          <w:szCs w:val="28"/>
        </w:rPr>
        <w:t xml:space="preserve">- osoby niesamodzielne, </w:t>
      </w:r>
    </w:p>
    <w:p w:rsidR="009530D2" w:rsidRPr="000D117B" w:rsidRDefault="009530D2" w:rsidP="009530D2">
      <w:pPr>
        <w:pStyle w:val="Default"/>
        <w:spacing w:after="85"/>
        <w:rPr>
          <w:color w:val="auto"/>
          <w:sz w:val="28"/>
          <w:szCs w:val="28"/>
        </w:rPr>
      </w:pPr>
      <w:r w:rsidRPr="000D117B">
        <w:rPr>
          <w:color w:val="auto"/>
          <w:sz w:val="28"/>
          <w:szCs w:val="28"/>
        </w:rPr>
        <w:t xml:space="preserve">- osoby bezdomne lub dotknięte wykluczeniem z dostępu do mieszkań w rozumieniu Wytycznych w zakresie monitorowania postępu rzeczowego realizacji programów operacyjnych na lata 2014-2020, </w:t>
      </w:r>
    </w:p>
    <w:p w:rsidR="009530D2" w:rsidRPr="000D117B" w:rsidRDefault="009530D2" w:rsidP="009530D2">
      <w:pPr>
        <w:pStyle w:val="Default"/>
        <w:spacing w:after="85"/>
        <w:rPr>
          <w:color w:val="auto"/>
          <w:sz w:val="28"/>
          <w:szCs w:val="28"/>
        </w:rPr>
      </w:pPr>
      <w:r w:rsidRPr="000D117B">
        <w:rPr>
          <w:color w:val="auto"/>
          <w:sz w:val="28"/>
          <w:szCs w:val="28"/>
        </w:rPr>
        <w:t xml:space="preserve">- osoby odbywające kary pozbawienia wolności, </w:t>
      </w:r>
    </w:p>
    <w:p w:rsidR="009530D2" w:rsidRPr="000D117B" w:rsidRDefault="009530D2" w:rsidP="009530D2">
      <w:pPr>
        <w:pStyle w:val="Default"/>
        <w:spacing w:after="85"/>
        <w:rPr>
          <w:color w:val="auto"/>
          <w:sz w:val="28"/>
          <w:szCs w:val="28"/>
        </w:rPr>
      </w:pPr>
      <w:r w:rsidRPr="000D117B">
        <w:rPr>
          <w:color w:val="auto"/>
          <w:sz w:val="28"/>
          <w:szCs w:val="28"/>
        </w:rPr>
        <w:t xml:space="preserve">- osoby korzystające z PO PŻ. </w:t>
      </w:r>
    </w:p>
    <w:p w:rsidR="009530D2" w:rsidRPr="000D117B" w:rsidRDefault="009530D2" w:rsidP="009530D2">
      <w:pPr>
        <w:pStyle w:val="Default"/>
        <w:numPr>
          <w:ilvl w:val="0"/>
          <w:numId w:val="1"/>
        </w:numPr>
        <w:spacing w:after="85"/>
        <w:ind w:left="0" w:firstLine="0"/>
        <w:rPr>
          <w:color w:val="auto"/>
          <w:sz w:val="28"/>
          <w:szCs w:val="28"/>
        </w:rPr>
      </w:pPr>
      <w:r w:rsidRPr="000D117B">
        <w:rPr>
          <w:color w:val="auto"/>
          <w:sz w:val="28"/>
          <w:szCs w:val="28"/>
        </w:rPr>
        <w:t xml:space="preserve">W przypadku spółdzielni socjalnych będą to: </w:t>
      </w:r>
    </w:p>
    <w:p w:rsidR="009530D2" w:rsidRPr="000D117B" w:rsidRDefault="009530D2" w:rsidP="009530D2">
      <w:pPr>
        <w:pStyle w:val="Default"/>
        <w:spacing w:after="85"/>
        <w:rPr>
          <w:color w:val="auto"/>
          <w:sz w:val="28"/>
          <w:szCs w:val="28"/>
        </w:rPr>
      </w:pPr>
      <w:r w:rsidRPr="000D117B">
        <w:rPr>
          <w:color w:val="auto"/>
          <w:sz w:val="28"/>
          <w:szCs w:val="28"/>
        </w:rPr>
        <w:lastRenderedPageBreak/>
        <w:t xml:space="preserve">- osoby bezrobotne; </w:t>
      </w:r>
    </w:p>
    <w:p w:rsidR="009530D2" w:rsidRPr="000D117B" w:rsidRDefault="009530D2" w:rsidP="009530D2">
      <w:pPr>
        <w:pStyle w:val="Default"/>
        <w:spacing w:after="85"/>
        <w:rPr>
          <w:color w:val="auto"/>
          <w:sz w:val="28"/>
          <w:szCs w:val="28"/>
        </w:rPr>
      </w:pPr>
      <w:r w:rsidRPr="000D117B">
        <w:rPr>
          <w:color w:val="auto"/>
          <w:sz w:val="28"/>
          <w:szCs w:val="28"/>
        </w:rPr>
        <w:t xml:space="preserve">- absolwenci CIS i KIS; </w:t>
      </w:r>
    </w:p>
    <w:p w:rsidR="009530D2" w:rsidRPr="000D117B" w:rsidRDefault="009530D2" w:rsidP="009530D2">
      <w:pPr>
        <w:pStyle w:val="Default"/>
        <w:spacing w:after="85"/>
        <w:rPr>
          <w:color w:val="auto"/>
          <w:sz w:val="28"/>
          <w:szCs w:val="28"/>
        </w:rPr>
      </w:pPr>
      <w:r w:rsidRPr="000D117B">
        <w:rPr>
          <w:color w:val="auto"/>
          <w:sz w:val="28"/>
          <w:szCs w:val="28"/>
        </w:rPr>
        <w:t xml:space="preserve">- osoby niepełnosprawne; </w:t>
      </w:r>
    </w:p>
    <w:p w:rsidR="009530D2" w:rsidRPr="000D117B" w:rsidRDefault="009530D2" w:rsidP="009530D2">
      <w:pPr>
        <w:pStyle w:val="Default"/>
        <w:spacing w:after="85"/>
        <w:rPr>
          <w:color w:val="auto"/>
          <w:sz w:val="28"/>
          <w:szCs w:val="28"/>
        </w:rPr>
      </w:pPr>
      <w:r w:rsidRPr="000D117B">
        <w:rPr>
          <w:color w:val="auto"/>
          <w:sz w:val="28"/>
          <w:szCs w:val="28"/>
        </w:rPr>
        <w:t xml:space="preserve">- osoby do 30. roku życia oraz po ukończeniu 50. roku życia, posiadające status osoby poszukującej pracy, bez zatrudnienia w rozumieniu ustawy z dnia 20 kwietnia 2004 r. o promocji zatrudnienia i instytucjach rynku pracy; </w:t>
      </w:r>
    </w:p>
    <w:p w:rsidR="009530D2" w:rsidRPr="000D117B" w:rsidRDefault="009530D2" w:rsidP="009530D2">
      <w:pPr>
        <w:pStyle w:val="Default"/>
        <w:spacing w:after="85"/>
        <w:rPr>
          <w:color w:val="auto"/>
          <w:sz w:val="28"/>
          <w:szCs w:val="28"/>
        </w:rPr>
      </w:pPr>
      <w:r w:rsidRPr="000D117B">
        <w:rPr>
          <w:color w:val="auto"/>
          <w:sz w:val="28"/>
          <w:szCs w:val="28"/>
        </w:rPr>
        <w:t xml:space="preserve">- osoby, o których mowa w art. 49 pkt 7 ustawy z dnia 20 kwietnia 2004 r. o promocji zatrudnienia i instytucjach rynku pracy; </w:t>
      </w:r>
    </w:p>
    <w:p w:rsidR="009530D2" w:rsidRPr="000D117B" w:rsidRDefault="009530D2" w:rsidP="009530D2">
      <w:pPr>
        <w:pStyle w:val="Default"/>
        <w:spacing w:after="85"/>
        <w:rPr>
          <w:color w:val="auto"/>
          <w:sz w:val="28"/>
          <w:szCs w:val="28"/>
        </w:rPr>
      </w:pPr>
      <w:r w:rsidRPr="000D117B">
        <w:rPr>
          <w:color w:val="auto"/>
          <w:sz w:val="28"/>
          <w:szCs w:val="28"/>
        </w:rPr>
        <w:t xml:space="preserve">- osoby poszukujące pracy niepozostające w zatrudnieniu lub niewykonujące innej pracy zarobkowej; </w:t>
      </w:r>
    </w:p>
    <w:p w:rsidR="009530D2" w:rsidRPr="000D117B" w:rsidRDefault="009530D2" w:rsidP="009530D2">
      <w:pPr>
        <w:pStyle w:val="Default"/>
        <w:spacing w:after="85"/>
        <w:rPr>
          <w:color w:val="auto"/>
          <w:sz w:val="28"/>
          <w:szCs w:val="28"/>
        </w:rPr>
      </w:pPr>
      <w:r w:rsidRPr="000D117B">
        <w:rPr>
          <w:color w:val="auto"/>
          <w:sz w:val="28"/>
          <w:szCs w:val="28"/>
        </w:rPr>
        <w:t xml:space="preserve">- osoby usamodzielniane, o których mowa w art. 140 ust. 1 i 2 ustawy z dnia 9 czerwca 2011 r. o wspieraniu rodziny i systemie pieczy zastępczej (Dz.U. z 2018 r. poz. 998 i 1076). </w:t>
      </w:r>
    </w:p>
    <w:p w:rsidR="009530D2" w:rsidRPr="000D117B" w:rsidRDefault="009530D2" w:rsidP="009530D2">
      <w:pPr>
        <w:pStyle w:val="Default"/>
        <w:numPr>
          <w:ilvl w:val="0"/>
          <w:numId w:val="1"/>
        </w:numPr>
        <w:spacing w:after="85"/>
        <w:ind w:left="0" w:firstLine="0"/>
        <w:rPr>
          <w:color w:val="auto"/>
          <w:sz w:val="28"/>
          <w:szCs w:val="28"/>
        </w:rPr>
      </w:pPr>
      <w:bookmarkStart w:id="0" w:name="_GoBack"/>
      <w:bookmarkEnd w:id="0"/>
      <w:r w:rsidRPr="000D117B">
        <w:rPr>
          <w:color w:val="auto"/>
          <w:sz w:val="28"/>
          <w:szCs w:val="28"/>
        </w:rPr>
        <w:t xml:space="preserve">W przypadku Zakładów Aktywności Zawodowej do skorzystania ze wsparcia w ramach tego priorytetu uprawnieni sią wszyscy pracownicy. </w:t>
      </w:r>
    </w:p>
    <w:p w:rsidR="009530D2" w:rsidRPr="000D117B" w:rsidRDefault="009530D2" w:rsidP="00C904ED">
      <w:pPr>
        <w:pStyle w:val="Default"/>
        <w:numPr>
          <w:ilvl w:val="0"/>
          <w:numId w:val="1"/>
        </w:numPr>
        <w:ind w:left="0" w:firstLine="0"/>
        <w:rPr>
          <w:color w:val="auto"/>
          <w:sz w:val="28"/>
          <w:szCs w:val="28"/>
        </w:rPr>
      </w:pPr>
      <w:r w:rsidRPr="000D117B">
        <w:rPr>
          <w:color w:val="auto"/>
          <w:sz w:val="28"/>
          <w:szCs w:val="28"/>
        </w:rPr>
        <w:t xml:space="preserve">W przypadku spółdzielni socjalnych i przedsiębiorstw społecznych, za osoby o których mowa w pkt. 2 należy uznać te osoby, które przed podjęciem zatrudnienia w przedsiębiorstwie społecznym lub spółdzielni socjalnej spełniały określone przesłanki. Dotyczy to w szczególności osób bezrobotnych oraz osób poszukujących pracy (w tym przed ukończeniem 30 r.ż.). </w:t>
      </w:r>
    </w:p>
    <w:p w:rsidR="009530D2" w:rsidRPr="000D117B" w:rsidRDefault="009530D2" w:rsidP="009530D2">
      <w:pPr>
        <w:pStyle w:val="Default"/>
        <w:rPr>
          <w:color w:val="auto"/>
          <w:sz w:val="28"/>
          <w:szCs w:val="28"/>
        </w:rPr>
      </w:pPr>
    </w:p>
    <w:p w:rsidR="009530D2" w:rsidRPr="000D117B" w:rsidRDefault="009530D2" w:rsidP="009530D2">
      <w:pPr>
        <w:pStyle w:val="Default"/>
        <w:rPr>
          <w:color w:val="auto"/>
          <w:sz w:val="28"/>
          <w:szCs w:val="28"/>
          <w:u w:val="single"/>
        </w:rPr>
      </w:pPr>
      <w:r w:rsidRPr="000D117B">
        <w:rPr>
          <w:color w:val="auto"/>
          <w:sz w:val="28"/>
          <w:szCs w:val="28"/>
          <w:u w:val="single"/>
        </w:rPr>
        <w:t xml:space="preserve">Pracodawca wnioskujący o środki z KFS w ramach tego priorytetu powinien oświadczyć, że będą one przeznaczone na kształcenie ustawiczne pracownika pochodzącego z grup zagrożonych ubóstwem lub wykluczeniem społecznym, o których mowa w pkt 2 </w:t>
      </w:r>
    </w:p>
    <w:p w:rsidR="009530D2" w:rsidRPr="000D117B" w:rsidRDefault="009530D2" w:rsidP="009530D2">
      <w:pPr>
        <w:pStyle w:val="Default"/>
        <w:spacing w:after="188"/>
        <w:rPr>
          <w:sz w:val="28"/>
          <w:szCs w:val="28"/>
        </w:rPr>
      </w:pPr>
    </w:p>
    <w:p w:rsidR="00413C2C" w:rsidRPr="00413C2C" w:rsidRDefault="00C904ED" w:rsidP="00413C2C">
      <w:pPr>
        <w:pStyle w:val="Default"/>
        <w:spacing w:after="188"/>
        <w:jc w:val="center"/>
        <w:rPr>
          <w:color w:val="00B050"/>
          <w:sz w:val="23"/>
          <w:szCs w:val="23"/>
        </w:rPr>
      </w:pPr>
      <w:r w:rsidRPr="00413C2C">
        <w:rPr>
          <w:b/>
          <w:color w:val="00B050"/>
          <w:sz w:val="32"/>
          <w:szCs w:val="32"/>
        </w:rPr>
        <w:t xml:space="preserve">Priorytet </w:t>
      </w:r>
      <w:r w:rsidR="009530D2" w:rsidRPr="00413C2C">
        <w:rPr>
          <w:b/>
          <w:color w:val="00B050"/>
          <w:sz w:val="32"/>
          <w:szCs w:val="32"/>
        </w:rPr>
        <w:t>4</w:t>
      </w:r>
    </w:p>
    <w:p w:rsidR="009530D2" w:rsidRPr="009E63E2" w:rsidRDefault="009530D2" w:rsidP="009530D2">
      <w:pPr>
        <w:pStyle w:val="Default"/>
        <w:spacing w:after="188"/>
        <w:rPr>
          <w:sz w:val="28"/>
          <w:szCs w:val="23"/>
        </w:rPr>
      </w:pPr>
      <w:r w:rsidRPr="009E63E2">
        <w:rPr>
          <w:sz w:val="28"/>
          <w:szCs w:val="23"/>
        </w:rPr>
        <w:t xml:space="preserve">wsparcie kształcenia ustawicznego osób, które mogą udokumentować wykonywanie przez co najmniej 15 lat prac w szczególnych warunkach lub o szczególnym charakterze, a którym nie przysługuje prawo do emerytury pomostowej; </w:t>
      </w:r>
    </w:p>
    <w:p w:rsidR="00413C2C" w:rsidRPr="00413C2C" w:rsidRDefault="00C904ED" w:rsidP="00413C2C">
      <w:pPr>
        <w:pStyle w:val="Default"/>
        <w:jc w:val="center"/>
        <w:rPr>
          <w:color w:val="00B050"/>
          <w:sz w:val="23"/>
          <w:szCs w:val="23"/>
        </w:rPr>
      </w:pPr>
      <w:r w:rsidRPr="00413C2C">
        <w:rPr>
          <w:b/>
          <w:color w:val="00B050"/>
          <w:sz w:val="32"/>
          <w:szCs w:val="32"/>
        </w:rPr>
        <w:t xml:space="preserve">Priorytet </w:t>
      </w:r>
      <w:r w:rsidR="009530D2" w:rsidRPr="00413C2C">
        <w:rPr>
          <w:b/>
          <w:color w:val="00B050"/>
          <w:sz w:val="32"/>
          <w:szCs w:val="32"/>
        </w:rPr>
        <w:t>5</w:t>
      </w:r>
    </w:p>
    <w:p w:rsidR="00C904ED" w:rsidRPr="009E63E2" w:rsidRDefault="009530D2" w:rsidP="00C904ED">
      <w:pPr>
        <w:pStyle w:val="Default"/>
        <w:rPr>
          <w:sz w:val="28"/>
          <w:szCs w:val="28"/>
          <w:u w:val="single"/>
        </w:rPr>
      </w:pPr>
      <w:r w:rsidRPr="009E63E2">
        <w:rPr>
          <w:sz w:val="28"/>
          <w:szCs w:val="28"/>
        </w:rPr>
        <w:t xml:space="preserve">wsparcie kształcenia ustawicznego instruktorów praktycznej nauki zawodu, nauczycieli kształcenia zawodowego oraz pozostałych nauczycieli, </w:t>
      </w:r>
      <w:r w:rsidRPr="009E63E2">
        <w:rPr>
          <w:sz w:val="28"/>
          <w:szCs w:val="28"/>
          <w:u w:val="single"/>
        </w:rPr>
        <w:t>o ile podjęcie kształcenia ustawicznego umożliw</w:t>
      </w:r>
      <w:r w:rsidR="00C904ED" w:rsidRPr="009E63E2">
        <w:rPr>
          <w:sz w:val="28"/>
          <w:szCs w:val="28"/>
          <w:u w:val="single"/>
        </w:rPr>
        <w:t>i im pozostanie w zatrudnieniu.</w:t>
      </w:r>
    </w:p>
    <w:p w:rsidR="00C904ED" w:rsidRPr="00C904ED" w:rsidRDefault="00C904ED" w:rsidP="00C904ED">
      <w:pPr>
        <w:pStyle w:val="Default"/>
        <w:rPr>
          <w:u w:val="single"/>
        </w:rPr>
      </w:pPr>
    </w:p>
    <w:p w:rsidR="00C904ED" w:rsidRPr="00FF2DE6" w:rsidRDefault="00C904ED" w:rsidP="00C904ED">
      <w:pPr>
        <w:pStyle w:val="Default"/>
        <w:spacing w:after="68"/>
        <w:jc w:val="center"/>
        <w:rPr>
          <w:b/>
          <w:sz w:val="28"/>
          <w:szCs w:val="28"/>
        </w:rPr>
      </w:pPr>
      <w:r w:rsidRPr="00FF2DE6">
        <w:rPr>
          <w:b/>
          <w:sz w:val="28"/>
          <w:szCs w:val="28"/>
        </w:rPr>
        <w:t>W ramach tego priorytetu środki KFS będą mogły sfinansować:</w:t>
      </w:r>
    </w:p>
    <w:p w:rsidR="00C904ED" w:rsidRPr="009E63E2" w:rsidRDefault="00C904ED" w:rsidP="00C904ED">
      <w:pPr>
        <w:pStyle w:val="Default"/>
        <w:numPr>
          <w:ilvl w:val="0"/>
          <w:numId w:val="1"/>
        </w:numPr>
        <w:tabs>
          <w:tab w:val="left" w:pos="284"/>
        </w:tabs>
        <w:spacing w:after="68"/>
        <w:ind w:left="0" w:firstLine="0"/>
        <w:rPr>
          <w:sz w:val="28"/>
          <w:szCs w:val="28"/>
        </w:rPr>
      </w:pPr>
      <w:r w:rsidRPr="00D163EA">
        <w:rPr>
          <w:color w:val="FF0000"/>
          <w:sz w:val="28"/>
          <w:szCs w:val="28"/>
          <w:u w:val="single"/>
        </w:rPr>
        <w:t xml:space="preserve">obowiązkowe szkolenia branżowe </w:t>
      </w:r>
      <w:r w:rsidRPr="009E63E2">
        <w:rPr>
          <w:sz w:val="28"/>
          <w:szCs w:val="28"/>
          <w:u w:val="single"/>
        </w:rPr>
        <w:t>nauczycieli teoretycznych przedmiotów</w:t>
      </w:r>
      <w:r w:rsidRPr="009E63E2">
        <w:rPr>
          <w:sz w:val="28"/>
          <w:szCs w:val="28"/>
        </w:rPr>
        <w:t xml:space="preserve"> </w:t>
      </w:r>
      <w:r w:rsidRPr="009E63E2">
        <w:rPr>
          <w:sz w:val="28"/>
          <w:szCs w:val="28"/>
          <w:u w:val="single"/>
        </w:rPr>
        <w:t>zawodowych i nauczycieli praktycznej nauki zawodu</w:t>
      </w:r>
      <w:r w:rsidRPr="009E63E2">
        <w:rPr>
          <w:sz w:val="28"/>
          <w:szCs w:val="28"/>
        </w:rPr>
        <w:t xml:space="preserve"> zatrudnionych w publicznych szkołach prowadzących kształcenie zawodowe oraz w publicznych placówkach kształcenia ustawicznego i w publicznych centrach kształcenia zawodowego – prowadzonych zarówno przez jednostki samorządu terytorialnego jak również przez osoby fizyczne i osoby prawne niebędące jednostkami samorządu terytorialnego. </w:t>
      </w:r>
    </w:p>
    <w:p w:rsidR="00C904ED" w:rsidRPr="009E63E2" w:rsidRDefault="00C904ED" w:rsidP="00C904ED">
      <w:pPr>
        <w:pStyle w:val="Default"/>
        <w:numPr>
          <w:ilvl w:val="0"/>
          <w:numId w:val="1"/>
        </w:numPr>
        <w:tabs>
          <w:tab w:val="left" w:pos="284"/>
        </w:tabs>
        <w:spacing w:after="68"/>
        <w:ind w:left="0" w:firstLine="0"/>
        <w:rPr>
          <w:sz w:val="28"/>
          <w:szCs w:val="28"/>
        </w:rPr>
      </w:pPr>
      <w:r w:rsidRPr="009E63E2">
        <w:rPr>
          <w:sz w:val="28"/>
          <w:szCs w:val="28"/>
        </w:rPr>
        <w:lastRenderedPageBreak/>
        <w:t xml:space="preserve">W przypadku szkoleń dla nauczycieli innych niż nauczyciele zawodu, status prawny szkoły kierującej na szkolenie nie jest istotny. Wnioskodawcą może być zarówno szkoła publiczna jak i niepubliczna. </w:t>
      </w:r>
    </w:p>
    <w:p w:rsidR="00C904ED" w:rsidRPr="009E63E2" w:rsidRDefault="00C904ED" w:rsidP="00C904ED">
      <w:pPr>
        <w:pStyle w:val="Default"/>
        <w:numPr>
          <w:ilvl w:val="0"/>
          <w:numId w:val="1"/>
        </w:numPr>
        <w:tabs>
          <w:tab w:val="left" w:pos="284"/>
        </w:tabs>
        <w:spacing w:after="68"/>
        <w:ind w:left="0" w:firstLine="0"/>
        <w:rPr>
          <w:sz w:val="28"/>
          <w:szCs w:val="28"/>
        </w:rPr>
      </w:pPr>
      <w:r w:rsidRPr="009E63E2">
        <w:rPr>
          <w:sz w:val="28"/>
          <w:szCs w:val="28"/>
        </w:rPr>
        <w:t xml:space="preserve">Z dofinansowania w ramach priorytetu mogą korzystać zarówno nauczyciele zatrudnieni na podstawie ustawy Karta nauczyciela jak i na podstawie innych umów spełniających wymogi KFS (tj. umowy pozwalające na zachowanie statusu pracownika). </w:t>
      </w:r>
    </w:p>
    <w:p w:rsidR="00C904ED" w:rsidRPr="009E63E2" w:rsidRDefault="00C904ED" w:rsidP="00C904ED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 w:rsidRPr="009E63E2">
        <w:rPr>
          <w:sz w:val="28"/>
          <w:szCs w:val="28"/>
        </w:rPr>
        <w:t xml:space="preserve">Przy występowaniu o wsparcie na </w:t>
      </w:r>
      <w:r w:rsidRPr="00D163EA">
        <w:rPr>
          <w:color w:val="FF0000"/>
          <w:sz w:val="28"/>
          <w:szCs w:val="28"/>
        </w:rPr>
        <w:t xml:space="preserve">szkolenia nieobowiązkowe </w:t>
      </w:r>
      <w:r w:rsidRPr="009E63E2">
        <w:rPr>
          <w:sz w:val="28"/>
          <w:szCs w:val="28"/>
        </w:rPr>
        <w:t xml:space="preserve">dla nauczycieli należy wykazać (wystarczy oświadczenie), że przekwalifikowanie bądź nabycie nowych uprawnień czy umiejętności pozwoli na pozostanie danego nauczyciela w dotychczasowym zawodzie. </w:t>
      </w:r>
    </w:p>
    <w:p w:rsidR="00C904ED" w:rsidRPr="009E63E2" w:rsidRDefault="00C904ED" w:rsidP="00C904ED">
      <w:pPr>
        <w:pStyle w:val="Default"/>
        <w:rPr>
          <w:sz w:val="28"/>
          <w:szCs w:val="28"/>
        </w:rPr>
      </w:pPr>
    </w:p>
    <w:p w:rsidR="00413C2C" w:rsidRDefault="00C904ED" w:rsidP="00413C2C">
      <w:pPr>
        <w:pStyle w:val="Default"/>
        <w:jc w:val="center"/>
        <w:rPr>
          <w:b/>
          <w:color w:val="00B050"/>
          <w:sz w:val="32"/>
          <w:szCs w:val="32"/>
        </w:rPr>
      </w:pPr>
      <w:r w:rsidRPr="00413C2C">
        <w:rPr>
          <w:b/>
          <w:color w:val="00B050"/>
          <w:sz w:val="32"/>
          <w:szCs w:val="32"/>
        </w:rPr>
        <w:t xml:space="preserve">Priorytet </w:t>
      </w:r>
      <w:r w:rsidR="009530D2" w:rsidRPr="00413C2C">
        <w:rPr>
          <w:b/>
          <w:color w:val="00B050"/>
          <w:sz w:val="32"/>
          <w:szCs w:val="32"/>
        </w:rPr>
        <w:t>6</w:t>
      </w:r>
    </w:p>
    <w:p w:rsidR="00413C2C" w:rsidRPr="00413C2C" w:rsidRDefault="00413C2C" w:rsidP="00413C2C">
      <w:pPr>
        <w:pStyle w:val="Default"/>
        <w:jc w:val="center"/>
        <w:rPr>
          <w:color w:val="00B050"/>
          <w:szCs w:val="23"/>
        </w:rPr>
      </w:pPr>
    </w:p>
    <w:p w:rsidR="009530D2" w:rsidRPr="009E63E2" w:rsidRDefault="009530D2" w:rsidP="00C904ED">
      <w:pPr>
        <w:pStyle w:val="Default"/>
        <w:rPr>
          <w:sz w:val="28"/>
          <w:szCs w:val="28"/>
        </w:rPr>
      </w:pPr>
      <w:r w:rsidRPr="009E63E2">
        <w:rPr>
          <w:sz w:val="28"/>
          <w:szCs w:val="28"/>
        </w:rPr>
        <w:t xml:space="preserve">wsparcie kształcenia ustawicznego osób po 45 roku życia. </w:t>
      </w:r>
    </w:p>
    <w:p w:rsidR="001B28F4" w:rsidRDefault="001B28F4"/>
    <w:sectPr w:rsidR="001B28F4" w:rsidSect="009530D2">
      <w:pgSz w:w="11906" w:h="17338"/>
      <w:pgMar w:top="1696" w:right="831" w:bottom="655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3653"/>
    <w:multiLevelType w:val="hybridMultilevel"/>
    <w:tmpl w:val="1568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DC"/>
    <w:rsid w:val="000D117B"/>
    <w:rsid w:val="001369DC"/>
    <w:rsid w:val="001B28F4"/>
    <w:rsid w:val="00413C2C"/>
    <w:rsid w:val="006C1983"/>
    <w:rsid w:val="007F0606"/>
    <w:rsid w:val="009530D2"/>
    <w:rsid w:val="009E63E2"/>
    <w:rsid w:val="00C904ED"/>
    <w:rsid w:val="00D1157B"/>
    <w:rsid w:val="00D163EA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FDAF5-79E3-4FEB-949D-37994B05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3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F2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FD8D4D58.dotm</Template>
  <TotalTime>51</TotalTime>
  <Pages>4</Pages>
  <Words>1061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PUPZ</Company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Sobczak</dc:creator>
  <cp:keywords/>
  <dc:description/>
  <cp:lastModifiedBy>Monika Sobczak</cp:lastModifiedBy>
  <cp:revision>8</cp:revision>
  <dcterms:created xsi:type="dcterms:W3CDTF">2019-01-17T07:56:00Z</dcterms:created>
  <dcterms:modified xsi:type="dcterms:W3CDTF">2019-01-18T09:38:00Z</dcterms:modified>
</cp:coreProperties>
</file>